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8226" w14:textId="77777777" w:rsidR="00D51C5C" w:rsidRPr="00832B0B" w:rsidRDefault="00D51C5C" w:rsidP="00D51C5C">
      <w:pPr>
        <w:jc w:val="center"/>
        <w:rPr>
          <w:rFonts w:ascii="Calibri" w:hAnsi="Calibri"/>
          <w:b/>
          <w:bCs/>
          <w:sz w:val="24"/>
          <w:u w:val="single"/>
        </w:rPr>
      </w:pPr>
      <w:r w:rsidRPr="00832B0B">
        <w:rPr>
          <w:rFonts w:ascii="Calibri" w:hAnsi="Calibri"/>
          <w:b/>
          <w:bCs/>
          <w:sz w:val="24"/>
          <w:u w:val="single"/>
        </w:rPr>
        <w:t>Supervised Independent Living Request</w:t>
      </w:r>
    </w:p>
    <w:p w14:paraId="4FE48AF9" w14:textId="77777777" w:rsidR="00D51C5C" w:rsidRDefault="00D51C5C" w:rsidP="00D51C5C">
      <w:pPr>
        <w:jc w:val="both"/>
        <w:rPr>
          <w:rFonts w:ascii="Calibri" w:hAnsi="Calibri"/>
          <w:b/>
          <w:bCs/>
          <w:sz w:val="24"/>
        </w:rPr>
      </w:pPr>
    </w:p>
    <w:p w14:paraId="0DB461E2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To: </w:t>
      </w:r>
      <w:r w:rsidRPr="00D51C5C">
        <w:rPr>
          <w:rFonts w:ascii="Calibri" w:hAnsi="Calibri"/>
          <w:sz w:val="24"/>
        </w:rPr>
        <w:tab/>
      </w:r>
      <w:r w:rsidRPr="00D51C5C">
        <w:rPr>
          <w:rFonts w:ascii="Calibri" w:hAnsi="Calibri"/>
          <w:sz w:val="24"/>
        </w:rPr>
        <w:tab/>
        <w:t xml:space="preserve">Division of Protection and Permanency </w:t>
      </w:r>
    </w:p>
    <w:p w14:paraId="5C1BC309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                           _________________________________</w:t>
      </w:r>
    </w:p>
    <w:p w14:paraId="3016295B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ab/>
      </w:r>
      <w:r w:rsidRPr="00D51C5C">
        <w:rPr>
          <w:rFonts w:ascii="Calibri" w:hAnsi="Calibri"/>
          <w:sz w:val="24"/>
        </w:rPr>
        <w:tab/>
        <w:t xml:space="preserve">Director </w:t>
      </w:r>
    </w:p>
    <w:p w14:paraId="5D3D4FEA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142FA545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Through:</w:t>
      </w:r>
      <w:r w:rsidRPr="00D51C5C">
        <w:rPr>
          <w:rFonts w:ascii="Calibri" w:hAnsi="Calibri"/>
          <w:sz w:val="24"/>
        </w:rPr>
        <w:tab/>
        <w:t xml:space="preserve">Transitional Living Services </w:t>
      </w:r>
    </w:p>
    <w:p w14:paraId="02E3F2B4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                           _________________________________</w:t>
      </w:r>
    </w:p>
    <w:p w14:paraId="7DE2A46D" w14:textId="77777777" w:rsidR="00D51C5C" w:rsidRPr="00D51C5C" w:rsidRDefault="00D51C5C" w:rsidP="00D51C5C">
      <w:pPr>
        <w:ind w:left="720" w:firstLine="720"/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Branch Manager</w:t>
      </w:r>
    </w:p>
    <w:p w14:paraId="7ACADCE9" w14:textId="77777777" w:rsidR="00D51C5C" w:rsidRPr="00D51C5C" w:rsidRDefault="00D51C5C" w:rsidP="00D51C5C">
      <w:pPr>
        <w:ind w:left="720" w:firstLine="720"/>
        <w:jc w:val="both"/>
        <w:rPr>
          <w:rFonts w:ascii="Calibri" w:hAnsi="Calibri"/>
          <w:sz w:val="24"/>
        </w:rPr>
      </w:pPr>
    </w:p>
    <w:p w14:paraId="5389DC64" w14:textId="5EAFE6C9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Through: </w:t>
      </w:r>
      <w:r w:rsidRPr="00D51C5C">
        <w:rPr>
          <w:rFonts w:ascii="Calibri" w:hAnsi="Calibri"/>
          <w:sz w:val="24"/>
        </w:rPr>
        <w:tab/>
      </w:r>
      <w:r w:rsidRPr="00D51C5C">
        <w:rPr>
          <w:rFonts w:ascii="Calibri" w:hAnsi="Calibri"/>
          <w:sz w:val="24"/>
        </w:rPr>
        <w:t>Transitional</w:t>
      </w:r>
      <w:r w:rsidRPr="00D51C5C">
        <w:rPr>
          <w:rFonts w:ascii="Calibri" w:hAnsi="Calibri"/>
          <w:sz w:val="24"/>
        </w:rPr>
        <w:t xml:space="preserve"> Living Specialist</w:t>
      </w:r>
    </w:p>
    <w:p w14:paraId="6AD8CB02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                           _________________________________</w:t>
      </w:r>
    </w:p>
    <w:p w14:paraId="19F0EE09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4AE88EBC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Through: </w:t>
      </w:r>
      <w:r w:rsidRPr="00D51C5C">
        <w:rPr>
          <w:rFonts w:ascii="Calibri" w:hAnsi="Calibri"/>
          <w:sz w:val="24"/>
        </w:rPr>
        <w:tab/>
        <w:t>Service Region Administrator</w:t>
      </w:r>
    </w:p>
    <w:p w14:paraId="56B8965E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                           _________________________________</w:t>
      </w:r>
    </w:p>
    <w:p w14:paraId="026D6659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39FC21C6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Through: </w:t>
      </w:r>
      <w:r w:rsidRPr="00D51C5C">
        <w:rPr>
          <w:rFonts w:ascii="Calibri" w:hAnsi="Calibri"/>
          <w:sz w:val="24"/>
        </w:rPr>
        <w:tab/>
        <w:t>Service Region Administrator or Clinical Associate</w:t>
      </w:r>
    </w:p>
    <w:p w14:paraId="18A880AD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                           _________________________________</w:t>
      </w:r>
    </w:p>
    <w:p w14:paraId="135D2BDE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78688DE8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Through:</w:t>
      </w:r>
      <w:r w:rsidRPr="00D51C5C">
        <w:rPr>
          <w:rFonts w:ascii="Calibri" w:hAnsi="Calibri"/>
          <w:sz w:val="24"/>
        </w:rPr>
        <w:tab/>
        <w:t>Family Services Office Supervisor</w:t>
      </w:r>
    </w:p>
    <w:p w14:paraId="5E18E834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                           _________________________________</w:t>
      </w:r>
    </w:p>
    <w:p w14:paraId="7C90F485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60018627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From:</w:t>
      </w:r>
      <w:r w:rsidRPr="00D51C5C">
        <w:rPr>
          <w:rFonts w:ascii="Calibri" w:hAnsi="Calibri"/>
          <w:sz w:val="24"/>
        </w:rPr>
        <w:tab/>
      </w:r>
      <w:r w:rsidRPr="00D51C5C">
        <w:rPr>
          <w:rFonts w:ascii="Calibri" w:hAnsi="Calibri"/>
          <w:sz w:val="24"/>
        </w:rPr>
        <w:tab/>
        <w:t>Social Service Worker</w:t>
      </w:r>
    </w:p>
    <w:p w14:paraId="35847F7A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                           _________________________________</w:t>
      </w:r>
    </w:p>
    <w:p w14:paraId="371B4815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2CA92286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Subject:</w:t>
      </w:r>
      <w:r w:rsidRPr="00D51C5C">
        <w:rPr>
          <w:rFonts w:ascii="Calibri" w:hAnsi="Calibri"/>
          <w:sz w:val="24"/>
        </w:rPr>
        <w:tab/>
        <w:t>Request for Supervised Independent Living Consideration</w:t>
      </w:r>
    </w:p>
    <w:p w14:paraId="6F9E40CC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2528D550" w14:textId="297DB7DB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Regarding:</w:t>
      </w:r>
      <w:r w:rsidRPr="00D51C5C">
        <w:rPr>
          <w:rFonts w:ascii="Calibri" w:hAnsi="Calibri"/>
          <w:sz w:val="24"/>
        </w:rPr>
        <w:tab/>
        <w:t xml:space="preserve">Youth </w:t>
      </w:r>
      <w:r w:rsidRPr="00D51C5C">
        <w:rPr>
          <w:rFonts w:ascii="Calibri" w:hAnsi="Calibri"/>
          <w:sz w:val="24"/>
        </w:rPr>
        <w:t>n</w:t>
      </w:r>
      <w:r w:rsidRPr="00D51C5C">
        <w:rPr>
          <w:rFonts w:ascii="Calibri" w:hAnsi="Calibri"/>
          <w:sz w:val="24"/>
        </w:rPr>
        <w:t xml:space="preserve">ame: _____________________________________ </w:t>
      </w:r>
    </w:p>
    <w:p w14:paraId="2A8C13A3" w14:textId="01E89312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ab/>
      </w:r>
      <w:r w:rsidRPr="00D51C5C">
        <w:rPr>
          <w:rFonts w:ascii="Calibri" w:hAnsi="Calibri"/>
          <w:sz w:val="24"/>
        </w:rPr>
        <w:tab/>
        <w:t>D</w:t>
      </w:r>
      <w:r w:rsidRPr="00D51C5C">
        <w:rPr>
          <w:rFonts w:ascii="Calibri" w:hAnsi="Calibri"/>
          <w:sz w:val="24"/>
        </w:rPr>
        <w:t>ate of Birth</w:t>
      </w:r>
      <w:r w:rsidRPr="00D51C5C">
        <w:rPr>
          <w:rFonts w:ascii="Calibri" w:hAnsi="Calibri"/>
          <w:sz w:val="24"/>
        </w:rPr>
        <w:t>: _______________________________</w:t>
      </w:r>
    </w:p>
    <w:p w14:paraId="5ADA292F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ab/>
      </w:r>
      <w:r w:rsidRPr="00D51C5C">
        <w:rPr>
          <w:rFonts w:ascii="Calibri" w:hAnsi="Calibri"/>
          <w:sz w:val="24"/>
        </w:rPr>
        <w:tab/>
        <w:t xml:space="preserve"> </w:t>
      </w:r>
    </w:p>
    <w:p w14:paraId="7E6AC929" w14:textId="525ED6D2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Has </w:t>
      </w:r>
      <w:r w:rsidRPr="00D51C5C">
        <w:rPr>
          <w:rFonts w:ascii="Calibri" w:hAnsi="Calibri"/>
          <w:sz w:val="24"/>
        </w:rPr>
        <w:t xml:space="preserve">the </w:t>
      </w:r>
      <w:r w:rsidRPr="00D51C5C">
        <w:rPr>
          <w:rFonts w:ascii="Calibri" w:hAnsi="Calibri"/>
          <w:sz w:val="24"/>
        </w:rPr>
        <w:t xml:space="preserve">agency accepted placement?  </w:t>
      </w:r>
      <w:r w:rsidRPr="00D51C5C">
        <w:rPr>
          <w:rFonts w:ascii="Calibri" w:hAnsi="Calibri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51C5C">
        <w:rPr>
          <w:rFonts w:ascii="Calibri" w:hAnsi="Calibri"/>
          <w:sz w:val="24"/>
        </w:rPr>
        <w:instrText xml:space="preserve"> FORMCHECKBOX </w:instrText>
      </w:r>
      <w:r w:rsidRPr="00D51C5C">
        <w:rPr>
          <w:sz w:val="24"/>
        </w:rPr>
      </w:r>
      <w:r w:rsidRPr="00D51C5C">
        <w:rPr>
          <w:sz w:val="24"/>
        </w:rPr>
        <w:fldChar w:fldCharType="separate"/>
      </w:r>
      <w:r w:rsidRPr="00D51C5C">
        <w:rPr>
          <w:sz w:val="24"/>
        </w:rPr>
        <w:fldChar w:fldCharType="end"/>
      </w:r>
      <w:r w:rsidRPr="00D51C5C">
        <w:rPr>
          <w:sz w:val="24"/>
        </w:rPr>
        <w:t xml:space="preserve"> Yes </w:t>
      </w:r>
      <w:r w:rsidRPr="00D51C5C">
        <w:rPr>
          <w:rFonts w:ascii="Calibri" w:hAnsi="Calibri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51C5C">
        <w:rPr>
          <w:rFonts w:ascii="Calibri" w:hAnsi="Calibri"/>
          <w:sz w:val="24"/>
        </w:rPr>
        <w:instrText xml:space="preserve"> FORMCHECKBOX </w:instrText>
      </w:r>
      <w:r w:rsidRPr="00D51C5C">
        <w:rPr>
          <w:sz w:val="24"/>
        </w:rPr>
      </w:r>
      <w:r w:rsidRPr="00D51C5C">
        <w:rPr>
          <w:sz w:val="24"/>
        </w:rPr>
        <w:fldChar w:fldCharType="separate"/>
      </w:r>
      <w:r w:rsidRPr="00D51C5C">
        <w:rPr>
          <w:sz w:val="24"/>
        </w:rPr>
        <w:fldChar w:fldCharType="end"/>
      </w:r>
      <w:r w:rsidRPr="00D51C5C">
        <w:rPr>
          <w:sz w:val="24"/>
        </w:rPr>
        <w:t xml:space="preserve"> No</w:t>
      </w:r>
    </w:p>
    <w:p w14:paraId="61B428F9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5794B4B1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If yes, name of agency: ______________________________________</w:t>
      </w:r>
    </w:p>
    <w:p w14:paraId="7EE4DB24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2CB7E30C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Note: A memo will only be considered if an agency has accepted placement. </w:t>
      </w:r>
    </w:p>
    <w:p w14:paraId="258E1DA6" w14:textId="77777777" w:rsidR="00D51C5C" w:rsidRPr="00D51C5C" w:rsidRDefault="00D51C5C" w:rsidP="00D51C5C">
      <w:pPr>
        <w:rPr>
          <w:rFonts w:ascii="Calibri" w:hAnsi="Calibri" w:cs="Calibri"/>
        </w:rPr>
      </w:pPr>
    </w:p>
    <w:p w14:paraId="58143E6C" w14:textId="160BB3BC" w:rsidR="00D51C5C" w:rsidRPr="00D51C5C" w:rsidRDefault="00D51C5C" w:rsidP="00D51C5C">
      <w:pPr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Please provide a brief explanation of why youth came in to care, placement history</w:t>
      </w:r>
      <w:r>
        <w:rPr>
          <w:rFonts w:ascii="Calibri" w:hAnsi="Calibri"/>
          <w:sz w:val="24"/>
        </w:rPr>
        <w:t>,</w:t>
      </w:r>
      <w:r w:rsidRPr="00D51C5C">
        <w:rPr>
          <w:rFonts w:ascii="Calibri" w:hAnsi="Calibri"/>
          <w:sz w:val="24"/>
        </w:rPr>
        <w:t xml:space="preserve"> and youth’s current situation: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AB9C43" w14:textId="77777777" w:rsidR="00D51C5C" w:rsidRPr="00D51C5C" w:rsidRDefault="00D51C5C" w:rsidP="00D51C5C">
      <w:pPr>
        <w:rPr>
          <w:rFonts w:ascii="Calibri" w:hAnsi="Calibri"/>
          <w:sz w:val="24"/>
        </w:rPr>
      </w:pPr>
    </w:p>
    <w:p w14:paraId="219686D1" w14:textId="7EA5A1DC" w:rsidR="00D51C5C" w:rsidRPr="00D51C5C" w:rsidRDefault="00D51C5C" w:rsidP="00D51C5C">
      <w:pPr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Please discuss </w:t>
      </w:r>
      <w:r>
        <w:rPr>
          <w:rFonts w:ascii="Calibri" w:hAnsi="Calibri"/>
          <w:sz w:val="24"/>
        </w:rPr>
        <w:t xml:space="preserve">the </w:t>
      </w:r>
      <w:r w:rsidRPr="00D51C5C">
        <w:rPr>
          <w:rFonts w:ascii="Calibri" w:hAnsi="Calibri"/>
          <w:sz w:val="24"/>
        </w:rPr>
        <w:t xml:space="preserve">current education level of </w:t>
      </w:r>
      <w:r>
        <w:rPr>
          <w:rFonts w:ascii="Calibri" w:hAnsi="Calibri"/>
          <w:sz w:val="24"/>
        </w:rPr>
        <w:t xml:space="preserve">the </w:t>
      </w:r>
      <w:r w:rsidRPr="00D51C5C">
        <w:rPr>
          <w:rFonts w:ascii="Calibri" w:hAnsi="Calibri"/>
          <w:sz w:val="24"/>
        </w:rPr>
        <w:t xml:space="preserve">youth and </w:t>
      </w:r>
      <w:r>
        <w:rPr>
          <w:rFonts w:ascii="Calibri" w:hAnsi="Calibri"/>
          <w:sz w:val="24"/>
        </w:rPr>
        <w:t xml:space="preserve">their </w:t>
      </w:r>
      <w:r w:rsidRPr="00D51C5C">
        <w:rPr>
          <w:rFonts w:ascii="Calibri" w:hAnsi="Calibri"/>
          <w:sz w:val="24"/>
        </w:rPr>
        <w:t>future plans:</w:t>
      </w:r>
    </w:p>
    <w:p w14:paraId="26BEB68D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EF15B" w14:textId="77777777" w:rsidR="00D51C5C" w:rsidRDefault="00D51C5C" w:rsidP="00D51C5C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0068D328" w14:textId="5294E0BF" w:rsidR="00D51C5C" w:rsidRPr="00D51C5C" w:rsidRDefault="00D51C5C" w:rsidP="00D51C5C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51C5C">
        <w:rPr>
          <w:rFonts w:eastAsia="Times New Roman"/>
          <w:color w:val="000000"/>
          <w:sz w:val="24"/>
          <w:szCs w:val="24"/>
          <w:shd w:val="clear" w:color="auto" w:fill="FFFFFF"/>
        </w:rPr>
        <w:t>Discuss mental health issues: history, current diagnosis, medication, etc.</w:t>
      </w:r>
    </w:p>
    <w:p w14:paraId="5AF96C28" w14:textId="04FDEE1A" w:rsidR="00D51C5C" w:rsidRPr="00D51C5C" w:rsidRDefault="00D51C5C" w:rsidP="00D51C5C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51C5C">
        <w:rPr>
          <w:rFonts w:eastAsia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B721B5" w14:textId="64CBE165" w:rsidR="00D51C5C" w:rsidRPr="00D51C5C" w:rsidRDefault="00D51C5C" w:rsidP="00D51C5C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51C5C">
        <w:rPr>
          <w:rFonts w:eastAsia="Times New Roman"/>
          <w:color w:val="000000"/>
          <w:sz w:val="24"/>
          <w:szCs w:val="24"/>
          <w:shd w:val="clear" w:color="auto" w:fill="FFFFFF"/>
        </w:rPr>
        <w:t>Discuss history of drug use, violent/aggressive behaviors, criminal history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,</w:t>
      </w:r>
      <w:r w:rsidRPr="00D51C5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and sexual misconduct (if none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,</w:t>
      </w:r>
      <w:r w:rsidRPr="00D51C5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please state that):</w:t>
      </w:r>
    </w:p>
    <w:p w14:paraId="6594FB29" w14:textId="77777777" w:rsidR="00D51C5C" w:rsidRPr="00D51C5C" w:rsidRDefault="00D51C5C" w:rsidP="00D51C5C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sz w:val="24"/>
          <w:szCs w:val="24"/>
        </w:rPr>
      </w:pPr>
      <w:r w:rsidRPr="00D51C5C">
        <w:rPr>
          <w:rFonts w:eastAsia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744F01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4C079D8C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Please discuss all placement search efforts. </w:t>
      </w:r>
    </w:p>
    <w:p w14:paraId="5B33E8F0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A46696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2E00640E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600B4593" w14:textId="1F4F0EBD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If no other placement acceptances were received, why is </w:t>
      </w:r>
      <w:r>
        <w:rPr>
          <w:rFonts w:ascii="Calibri" w:hAnsi="Calibri"/>
          <w:sz w:val="24"/>
        </w:rPr>
        <w:t>s</w:t>
      </w:r>
      <w:r w:rsidRPr="00D51C5C">
        <w:rPr>
          <w:rFonts w:ascii="Calibri" w:hAnsi="Calibri"/>
          <w:sz w:val="24"/>
        </w:rPr>
        <w:t xml:space="preserve">upervised </w:t>
      </w:r>
      <w:r>
        <w:rPr>
          <w:rFonts w:ascii="Calibri" w:hAnsi="Calibri"/>
          <w:sz w:val="24"/>
        </w:rPr>
        <w:t>i</w:t>
      </w:r>
      <w:r w:rsidRPr="00D51C5C">
        <w:rPr>
          <w:rFonts w:ascii="Calibri" w:hAnsi="Calibri"/>
          <w:sz w:val="24"/>
        </w:rPr>
        <w:t xml:space="preserve">ndependent </w:t>
      </w:r>
      <w:r>
        <w:rPr>
          <w:rFonts w:ascii="Calibri" w:hAnsi="Calibri"/>
          <w:sz w:val="24"/>
        </w:rPr>
        <w:t>l</w:t>
      </w:r>
      <w:r w:rsidRPr="00D51C5C">
        <w:rPr>
          <w:rFonts w:ascii="Calibri" w:hAnsi="Calibri"/>
          <w:sz w:val="24"/>
        </w:rPr>
        <w:t>iving appropriate for this youth?</w:t>
      </w:r>
    </w:p>
    <w:p w14:paraId="2B790619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EBC3EC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5BC82294" w14:textId="77777777" w:rsidR="00D51C5C" w:rsidRPr="00D51C5C" w:rsidRDefault="00D51C5C" w:rsidP="00D51C5C">
      <w:pPr>
        <w:ind w:left="720"/>
        <w:rPr>
          <w:rFonts w:ascii="Calibri" w:hAnsi="Calibri"/>
          <w:sz w:val="24"/>
        </w:rPr>
      </w:pPr>
    </w:p>
    <w:p w14:paraId="27E36C8C" w14:textId="77777777" w:rsidR="00D51C5C" w:rsidRPr="00D51C5C" w:rsidRDefault="00D51C5C" w:rsidP="00D51C5C">
      <w:pPr>
        <w:tabs>
          <w:tab w:val="left" w:pos="1360"/>
        </w:tabs>
        <w:ind w:left="720" w:hanging="720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lastRenderedPageBreak/>
        <w:tab/>
      </w:r>
      <w:r w:rsidRPr="00D51C5C">
        <w:rPr>
          <w:rFonts w:ascii="Calibri" w:hAnsi="Calibri"/>
          <w:sz w:val="24"/>
        </w:rPr>
        <w:tab/>
      </w:r>
    </w:p>
    <w:p w14:paraId="5AC7F619" w14:textId="25C8AD56" w:rsidR="00D51C5C" w:rsidRPr="00D51C5C" w:rsidRDefault="00D51C5C" w:rsidP="00D51C5C">
      <w:pPr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Please provide justification for the reasons a </w:t>
      </w:r>
      <w:r>
        <w:rPr>
          <w:rFonts w:ascii="Calibri" w:hAnsi="Calibri"/>
          <w:sz w:val="24"/>
        </w:rPr>
        <w:t>s</w:t>
      </w:r>
      <w:r w:rsidRPr="00D51C5C">
        <w:rPr>
          <w:rFonts w:ascii="Calibri" w:hAnsi="Calibri"/>
          <w:sz w:val="24"/>
        </w:rPr>
        <w:t xml:space="preserve">upervised </w:t>
      </w:r>
      <w:r>
        <w:rPr>
          <w:rFonts w:ascii="Calibri" w:hAnsi="Calibri"/>
          <w:sz w:val="24"/>
        </w:rPr>
        <w:t>i</w:t>
      </w:r>
      <w:r w:rsidRPr="00D51C5C">
        <w:rPr>
          <w:rFonts w:ascii="Calibri" w:hAnsi="Calibri"/>
          <w:sz w:val="24"/>
        </w:rPr>
        <w:t xml:space="preserve">ndependent </w:t>
      </w:r>
      <w:r>
        <w:rPr>
          <w:rFonts w:ascii="Calibri" w:hAnsi="Calibri"/>
          <w:sz w:val="24"/>
        </w:rPr>
        <w:t>l</w:t>
      </w:r>
      <w:r w:rsidRPr="00D51C5C">
        <w:rPr>
          <w:rFonts w:ascii="Calibri" w:hAnsi="Calibri"/>
          <w:sz w:val="24"/>
        </w:rPr>
        <w:t xml:space="preserve">iving </w:t>
      </w:r>
      <w:r>
        <w:rPr>
          <w:rFonts w:ascii="Calibri" w:hAnsi="Calibri"/>
          <w:sz w:val="24"/>
        </w:rPr>
        <w:t>p</w:t>
      </w:r>
      <w:r w:rsidRPr="00D51C5C">
        <w:rPr>
          <w:rFonts w:ascii="Calibri" w:hAnsi="Calibri"/>
          <w:sz w:val="24"/>
        </w:rPr>
        <w:t>rogram is being considered for this youth (highlighting future plans)</w:t>
      </w:r>
      <w:r>
        <w:rPr>
          <w:rFonts w:ascii="Calibri" w:hAnsi="Calibri"/>
          <w:sz w:val="24"/>
        </w:rPr>
        <w:t>.</w:t>
      </w:r>
      <w:r w:rsidRPr="00D51C5C">
        <w:rPr>
          <w:rFonts w:ascii="Calibri" w:hAnsi="Calibri"/>
          <w:sz w:val="24"/>
        </w:rPr>
        <w:t xml:space="preserve"> Please include recommendations from </w:t>
      </w:r>
      <w:r>
        <w:rPr>
          <w:rFonts w:ascii="Calibri" w:hAnsi="Calibri"/>
          <w:sz w:val="24"/>
        </w:rPr>
        <w:t xml:space="preserve">the </w:t>
      </w:r>
      <w:r w:rsidRPr="00D51C5C">
        <w:rPr>
          <w:rFonts w:ascii="Calibri" w:hAnsi="Calibri"/>
          <w:sz w:val="24"/>
        </w:rPr>
        <w:t xml:space="preserve">current placement and/or therapist: </w:t>
      </w:r>
    </w:p>
    <w:p w14:paraId="4439029C" w14:textId="77777777" w:rsidR="00D51C5C" w:rsidRPr="00D51C5C" w:rsidRDefault="00D51C5C" w:rsidP="00D51C5C">
      <w:pPr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A25F93B" w14:textId="77777777" w:rsidR="00D51C5C" w:rsidRPr="00D51C5C" w:rsidRDefault="00D51C5C" w:rsidP="00D51C5C">
      <w:pPr>
        <w:rPr>
          <w:rFonts w:ascii="Calibri" w:hAnsi="Calibri"/>
          <w:sz w:val="24"/>
        </w:rPr>
      </w:pPr>
    </w:p>
    <w:p w14:paraId="7DD72F1C" w14:textId="4FD82F3E" w:rsidR="00D51C5C" w:rsidRPr="00D51C5C" w:rsidRDefault="00D51C5C" w:rsidP="00D51C5C">
      <w:pPr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How will the placement meet the clinical needs of the youth (as well as substance </w:t>
      </w:r>
      <w:r>
        <w:rPr>
          <w:rFonts w:ascii="Calibri" w:hAnsi="Calibri"/>
          <w:sz w:val="24"/>
        </w:rPr>
        <w:t>misuse</w:t>
      </w:r>
      <w:r w:rsidRPr="00D51C5C">
        <w:rPr>
          <w:rFonts w:ascii="Calibri" w:hAnsi="Calibri"/>
          <w:sz w:val="24"/>
        </w:rPr>
        <w:t xml:space="preserve"> and criminal issues if applicable)</w:t>
      </w:r>
      <w:r>
        <w:rPr>
          <w:rFonts w:ascii="Calibri" w:hAnsi="Calibri"/>
          <w:sz w:val="24"/>
        </w:rPr>
        <w:t>,</w:t>
      </w:r>
      <w:r w:rsidRPr="00D51C5C">
        <w:rPr>
          <w:rFonts w:ascii="Calibri" w:hAnsi="Calibri"/>
          <w:sz w:val="24"/>
        </w:rPr>
        <w:t xml:space="preserve"> and what additional supports will be provided for the youth:</w:t>
      </w:r>
    </w:p>
    <w:p w14:paraId="43374DD7" w14:textId="77777777" w:rsidR="00D51C5C" w:rsidRPr="00D51C5C" w:rsidRDefault="00D51C5C" w:rsidP="00D51C5C">
      <w:pPr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216EF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7743FD62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065CA2C6" w14:textId="32A721CD" w:rsidR="00D51C5C" w:rsidRPr="00D51C5C" w:rsidRDefault="00D51C5C" w:rsidP="00D51C5C">
      <w:pPr>
        <w:jc w:val="both"/>
        <w:rPr>
          <w:rFonts w:ascii="Calibri" w:hAnsi="Calibri" w:cs="Calibri"/>
          <w:color w:val="000000"/>
          <w:sz w:val="24"/>
          <w:shd w:val="clear" w:color="auto" w:fill="FFFFFF"/>
        </w:rPr>
      </w:pPr>
      <w:r w:rsidRPr="00D51C5C">
        <w:rPr>
          <w:rFonts w:ascii="Calibri" w:hAnsi="Calibri" w:cs="Calibri"/>
          <w:color w:val="000000"/>
          <w:sz w:val="24"/>
          <w:shd w:val="clear" w:color="auto" w:fill="FFFFFF"/>
        </w:rPr>
        <w:t xml:space="preserve">- </w:t>
      </w:r>
      <w:r>
        <w:rPr>
          <w:rFonts w:ascii="Calibri" w:hAnsi="Calibri" w:cs="Calibri"/>
          <w:color w:val="000000"/>
          <w:sz w:val="24"/>
          <w:shd w:val="clear" w:color="auto" w:fill="FFFFFF"/>
        </w:rPr>
        <w:t>The memo</w:t>
      </w:r>
      <w:r w:rsidRPr="00D51C5C">
        <w:rPr>
          <w:rFonts w:ascii="Calibri" w:hAnsi="Calibri" w:cs="Calibri"/>
          <w:color w:val="000000"/>
          <w:sz w:val="24"/>
          <w:shd w:val="clear" w:color="auto" w:fill="FFFFFF"/>
        </w:rPr>
        <w:t xml:space="preserve"> must be electronically signed by regional leadership before the director will review </w:t>
      </w:r>
    </w:p>
    <w:p w14:paraId="2ADD374F" w14:textId="77777777" w:rsidR="00D51C5C" w:rsidRPr="00D51C5C" w:rsidRDefault="00D51C5C" w:rsidP="00D51C5C">
      <w:pPr>
        <w:jc w:val="both"/>
        <w:rPr>
          <w:rFonts w:ascii="Calibri Light" w:hAnsi="Calibri Light" w:cs="Calibri Light"/>
          <w:color w:val="000000"/>
          <w:sz w:val="24"/>
          <w:shd w:val="clear" w:color="auto" w:fill="FFFFFF"/>
        </w:rPr>
      </w:pPr>
      <w:r w:rsidRPr="00D51C5C">
        <w:rPr>
          <w:rFonts w:ascii="Calibri" w:hAnsi="Calibri" w:cs="Calibri"/>
          <w:color w:val="000000"/>
          <w:sz w:val="24"/>
          <w:shd w:val="clear" w:color="auto" w:fill="FFFFFF"/>
        </w:rPr>
        <w:t xml:space="preserve">   the request.</w:t>
      </w:r>
      <w:r w:rsidRPr="00D51C5C">
        <w:rPr>
          <w:rFonts w:ascii="Calibri Light" w:hAnsi="Calibri Light" w:cs="Calibri Light"/>
          <w:color w:val="000000"/>
          <w:sz w:val="24"/>
          <w:shd w:val="clear" w:color="auto" w:fill="FFFFFF"/>
        </w:rPr>
        <w:t> </w:t>
      </w:r>
    </w:p>
    <w:p w14:paraId="039FA014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1DCCD298" w14:textId="68E88C69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- Please include </w:t>
      </w:r>
      <w:r>
        <w:rPr>
          <w:rFonts w:ascii="Calibri" w:hAnsi="Calibri"/>
          <w:sz w:val="24"/>
        </w:rPr>
        <w:t xml:space="preserve">a </w:t>
      </w:r>
      <w:r w:rsidRPr="00D51C5C">
        <w:rPr>
          <w:rFonts w:ascii="Calibri" w:hAnsi="Calibri"/>
          <w:sz w:val="24"/>
        </w:rPr>
        <w:t xml:space="preserve">copy of </w:t>
      </w:r>
      <w:r>
        <w:rPr>
          <w:rFonts w:ascii="Calibri" w:hAnsi="Calibri"/>
          <w:sz w:val="24"/>
        </w:rPr>
        <w:t>the DPP-</w:t>
      </w:r>
      <w:r w:rsidRPr="00D51C5C">
        <w:rPr>
          <w:rFonts w:ascii="Calibri" w:hAnsi="Calibri"/>
          <w:sz w:val="24"/>
        </w:rPr>
        <w:t>886</w:t>
      </w:r>
      <w:r>
        <w:rPr>
          <w:rFonts w:ascii="Calibri" w:hAnsi="Calibri"/>
          <w:sz w:val="24"/>
        </w:rPr>
        <w:t>A Application for Referral and Needs Assessment</w:t>
      </w:r>
      <w:r w:rsidRPr="00D51C5C">
        <w:rPr>
          <w:rFonts w:ascii="Calibri" w:hAnsi="Calibri"/>
          <w:sz w:val="24"/>
        </w:rPr>
        <w:t>.</w:t>
      </w:r>
    </w:p>
    <w:p w14:paraId="55B7D4F4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03D328E9" w14:textId="16886C59" w:rsidR="00D51C5C" w:rsidRPr="00D51C5C" w:rsidRDefault="00D51C5C" w:rsidP="00D51C5C">
      <w:pPr>
        <w:jc w:val="both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- </w:t>
      </w:r>
      <w:r>
        <w:rPr>
          <w:rFonts w:ascii="Calibri" w:hAnsi="Calibri"/>
          <w:sz w:val="24"/>
        </w:rPr>
        <w:t>The region</w:t>
      </w:r>
      <w:r w:rsidRPr="00D51C5C">
        <w:rPr>
          <w:rFonts w:ascii="Calibri" w:hAnsi="Calibri"/>
          <w:sz w:val="24"/>
        </w:rPr>
        <w:t xml:space="preserve"> should send </w:t>
      </w:r>
      <w:r>
        <w:rPr>
          <w:rFonts w:ascii="Calibri" w:hAnsi="Calibri"/>
          <w:sz w:val="24"/>
        </w:rPr>
        <w:t xml:space="preserve">the </w:t>
      </w:r>
      <w:r w:rsidRPr="00D51C5C">
        <w:rPr>
          <w:rFonts w:ascii="Calibri" w:hAnsi="Calibri"/>
          <w:sz w:val="24"/>
        </w:rPr>
        <w:t xml:space="preserve">completed memo to the </w:t>
      </w:r>
      <w:r>
        <w:rPr>
          <w:rFonts w:ascii="Calibri" w:hAnsi="Calibri"/>
          <w:sz w:val="24"/>
        </w:rPr>
        <w:t>transitional living specialist (TLS),</w:t>
      </w:r>
      <w:r w:rsidRPr="00D51C5C">
        <w:rPr>
          <w:rFonts w:ascii="Calibri" w:hAnsi="Calibri"/>
          <w:sz w:val="24"/>
        </w:rPr>
        <w:t xml:space="preserve"> who will then forward </w:t>
      </w:r>
      <w:r>
        <w:rPr>
          <w:rFonts w:ascii="Calibri" w:hAnsi="Calibri"/>
          <w:sz w:val="24"/>
        </w:rPr>
        <w:t xml:space="preserve">it </w:t>
      </w:r>
      <w:r w:rsidRPr="00D51C5C">
        <w:rPr>
          <w:rFonts w:ascii="Calibri" w:hAnsi="Calibri"/>
          <w:sz w:val="24"/>
        </w:rPr>
        <w:t>to the Transitional Living Services Branch Manager.</w:t>
      </w:r>
    </w:p>
    <w:p w14:paraId="56D51F13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49161117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bookmarkStart w:id="0" w:name="_Hlk216444324"/>
    <w:p w14:paraId="6E9A7C7D" w14:textId="77777777" w:rsidR="00D51C5C" w:rsidRPr="00D51C5C" w:rsidRDefault="00D51C5C" w:rsidP="00D51C5C">
      <w:pPr>
        <w:ind w:left="720" w:hanging="720"/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D51C5C">
        <w:rPr>
          <w:rFonts w:ascii="Calibri" w:hAnsi="Calibri"/>
          <w:sz w:val="24"/>
        </w:rPr>
        <w:instrText xml:space="preserve"> FORMCHECKBOX </w:instrText>
      </w:r>
      <w:r w:rsidRPr="00D51C5C">
        <w:rPr>
          <w:sz w:val="24"/>
        </w:rPr>
      </w:r>
      <w:r w:rsidRPr="00D51C5C">
        <w:rPr>
          <w:sz w:val="24"/>
        </w:rPr>
        <w:fldChar w:fldCharType="separate"/>
      </w:r>
      <w:r w:rsidRPr="00D51C5C">
        <w:rPr>
          <w:sz w:val="24"/>
        </w:rPr>
        <w:fldChar w:fldCharType="end"/>
      </w:r>
      <w:bookmarkEnd w:id="0"/>
      <w:bookmarkEnd w:id="1"/>
      <w:r w:rsidRPr="00D51C5C">
        <w:rPr>
          <w:rFonts w:ascii="Calibri" w:hAnsi="Calibri"/>
          <w:sz w:val="24"/>
        </w:rPr>
        <w:tab/>
        <w:t>Approved</w:t>
      </w:r>
    </w:p>
    <w:p w14:paraId="37A6BF25" w14:textId="77777777" w:rsidR="00D51C5C" w:rsidRPr="00D51C5C" w:rsidRDefault="00D51C5C" w:rsidP="00D51C5C">
      <w:pPr>
        <w:ind w:left="720" w:hanging="720"/>
        <w:rPr>
          <w:rFonts w:ascii="Calibri" w:hAnsi="Calibri" w:cs="Arial"/>
          <w:sz w:val="24"/>
        </w:rPr>
      </w:pPr>
      <w:r w:rsidRPr="00D51C5C">
        <w:rPr>
          <w:rFonts w:ascii="Calibri" w:hAnsi="Calibri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51C5C">
        <w:rPr>
          <w:rFonts w:ascii="Calibri" w:hAnsi="Calibri"/>
          <w:sz w:val="24"/>
        </w:rPr>
        <w:instrText xml:space="preserve"> FORMCHECKBOX </w:instrText>
      </w:r>
      <w:r w:rsidRPr="00D51C5C">
        <w:rPr>
          <w:rFonts w:ascii="Calibri" w:hAnsi="Calibri"/>
          <w:sz w:val="24"/>
        </w:rPr>
      </w:r>
      <w:r w:rsidRPr="00D51C5C">
        <w:rPr>
          <w:rFonts w:ascii="Calibri" w:hAnsi="Calibri"/>
          <w:sz w:val="24"/>
        </w:rPr>
        <w:fldChar w:fldCharType="separate"/>
      </w:r>
      <w:r w:rsidRPr="00D51C5C">
        <w:rPr>
          <w:rFonts w:ascii="Calibri" w:hAnsi="Calibri"/>
          <w:sz w:val="24"/>
        </w:rPr>
        <w:fldChar w:fldCharType="end"/>
      </w:r>
      <w:r w:rsidRPr="00D51C5C">
        <w:rPr>
          <w:rFonts w:ascii="Calibri" w:hAnsi="Calibri"/>
          <w:sz w:val="24"/>
        </w:rPr>
        <w:tab/>
      </w:r>
      <w:r w:rsidRPr="00D51C5C">
        <w:rPr>
          <w:rFonts w:ascii="Calibri" w:hAnsi="Calibri" w:cs="Arial"/>
          <w:sz w:val="24"/>
        </w:rPr>
        <w:t>Denied</w:t>
      </w:r>
    </w:p>
    <w:p w14:paraId="12FFD279" w14:textId="77777777" w:rsidR="00D51C5C" w:rsidRPr="00D51C5C" w:rsidRDefault="00D51C5C" w:rsidP="00D51C5C">
      <w:pPr>
        <w:jc w:val="both"/>
        <w:rPr>
          <w:rFonts w:ascii="Calibri" w:hAnsi="Calibri"/>
          <w:sz w:val="24"/>
        </w:rPr>
      </w:pPr>
    </w:p>
    <w:p w14:paraId="7B3A323D" w14:textId="77777777" w:rsidR="00D51C5C" w:rsidRPr="00D51C5C" w:rsidRDefault="00D51C5C" w:rsidP="00D51C5C">
      <w:pPr>
        <w:rPr>
          <w:rFonts w:ascii="Calibri" w:hAnsi="Calibri"/>
          <w:sz w:val="24"/>
        </w:rPr>
      </w:pPr>
      <w:r w:rsidRPr="00D51C5C">
        <w:rPr>
          <w:rFonts w:ascii="Calibri" w:hAnsi="Calibri"/>
          <w:sz w:val="24"/>
        </w:rPr>
        <w:t xml:space="preserve">cc:  </w:t>
      </w:r>
    </w:p>
    <w:p w14:paraId="02A6368A" w14:textId="5D49C0F2" w:rsidR="00D51C5C" w:rsidRPr="001023E4" w:rsidRDefault="00D51C5C" w:rsidP="00D51C5C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</w:t>
      </w:r>
      <w:r w:rsidRPr="001023E4">
        <w:rPr>
          <w:rFonts w:ascii="Calibri" w:hAnsi="Calibri"/>
          <w:sz w:val="24"/>
        </w:rPr>
        <w:t>LS</w:t>
      </w:r>
    </w:p>
    <w:p w14:paraId="3D8700A8" w14:textId="77777777" w:rsidR="00D51C5C" w:rsidRPr="001023E4" w:rsidRDefault="00D51C5C" w:rsidP="00D51C5C">
      <w:pPr>
        <w:jc w:val="both"/>
        <w:rPr>
          <w:rFonts w:ascii="Calibri" w:hAnsi="Calibri"/>
          <w:sz w:val="24"/>
        </w:rPr>
      </w:pPr>
      <w:r w:rsidRPr="001023E4">
        <w:rPr>
          <w:rFonts w:ascii="Calibri" w:hAnsi="Calibri"/>
          <w:sz w:val="24"/>
        </w:rPr>
        <w:t>SR</w:t>
      </w:r>
      <w:r>
        <w:rPr>
          <w:rFonts w:ascii="Calibri" w:hAnsi="Calibri"/>
          <w:sz w:val="24"/>
        </w:rPr>
        <w:t>A</w:t>
      </w:r>
      <w:r w:rsidRPr="001023E4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>/SRCA</w:t>
      </w:r>
    </w:p>
    <w:p w14:paraId="7F311388" w14:textId="77777777" w:rsidR="00D51C5C" w:rsidRPr="001023E4" w:rsidRDefault="00D51C5C" w:rsidP="00D51C5C">
      <w:pPr>
        <w:rPr>
          <w:rFonts w:ascii="Calibri" w:hAnsi="Calibri" w:cs="Calibri"/>
          <w:sz w:val="24"/>
        </w:rPr>
      </w:pPr>
      <w:r w:rsidRPr="001023E4">
        <w:rPr>
          <w:rFonts w:ascii="Calibri" w:hAnsi="Calibri"/>
          <w:sz w:val="24"/>
        </w:rPr>
        <w:t>Case File</w:t>
      </w:r>
    </w:p>
    <w:p w14:paraId="18C74BD5" w14:textId="77777777" w:rsidR="00D51C5C" w:rsidRPr="001023E4" w:rsidRDefault="00D51C5C" w:rsidP="00D51C5C">
      <w:pPr>
        <w:rPr>
          <w:rFonts w:ascii="Calibri" w:hAnsi="Calibri"/>
          <w:sz w:val="24"/>
        </w:rPr>
      </w:pPr>
    </w:p>
    <w:p w14:paraId="30B4F4EF" w14:textId="77777777" w:rsidR="00D51C5C" w:rsidRPr="001023E4" w:rsidRDefault="00D51C5C" w:rsidP="00D51C5C">
      <w:pPr>
        <w:rPr>
          <w:sz w:val="24"/>
        </w:rPr>
      </w:pPr>
    </w:p>
    <w:p w14:paraId="29254466" w14:textId="77777777" w:rsidR="00D51C5C" w:rsidRPr="0020685E" w:rsidRDefault="00D51C5C" w:rsidP="00D51C5C">
      <w:pPr>
        <w:rPr>
          <w:rFonts w:ascii="Calibri" w:hAnsi="Calibri" w:cs="Calibri"/>
        </w:rPr>
      </w:pPr>
    </w:p>
    <w:p w14:paraId="52D33D29" w14:textId="77777777" w:rsidR="0020685E" w:rsidRPr="00D51C5C" w:rsidRDefault="0020685E" w:rsidP="00D51C5C"/>
    <w:sectPr w:rsidR="0020685E" w:rsidRPr="00D51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60A"/>
    <w:multiLevelType w:val="hybridMultilevel"/>
    <w:tmpl w:val="178CC9D4"/>
    <w:lvl w:ilvl="0" w:tplc="B6684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C1519"/>
    <w:multiLevelType w:val="hybridMultilevel"/>
    <w:tmpl w:val="502C02AE"/>
    <w:lvl w:ilvl="0" w:tplc="478C1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74CB6"/>
    <w:multiLevelType w:val="hybridMultilevel"/>
    <w:tmpl w:val="CD2452EA"/>
    <w:lvl w:ilvl="0" w:tplc="43E875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97057">
    <w:abstractNumId w:val="1"/>
  </w:num>
  <w:num w:numId="2" w16cid:durableId="1450246647">
    <w:abstractNumId w:val="2"/>
  </w:num>
  <w:num w:numId="3" w16cid:durableId="208432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5E"/>
    <w:rsid w:val="00004FD6"/>
    <w:rsid w:val="0020685E"/>
    <w:rsid w:val="00217352"/>
    <w:rsid w:val="00270047"/>
    <w:rsid w:val="002F4983"/>
    <w:rsid w:val="00455415"/>
    <w:rsid w:val="005350F4"/>
    <w:rsid w:val="00646954"/>
    <w:rsid w:val="007A3D46"/>
    <w:rsid w:val="007E1F61"/>
    <w:rsid w:val="007F101C"/>
    <w:rsid w:val="00832B0B"/>
    <w:rsid w:val="00921591"/>
    <w:rsid w:val="00933672"/>
    <w:rsid w:val="00AC65D0"/>
    <w:rsid w:val="00CB6443"/>
    <w:rsid w:val="00CC6B02"/>
    <w:rsid w:val="00D51C5C"/>
    <w:rsid w:val="00E30A90"/>
    <w:rsid w:val="00E77411"/>
    <w:rsid w:val="00EC1183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A84D"/>
  <w15:chartTrackingRefBased/>
  <w15:docId w15:val="{903E2594-FBA1-408E-B1C4-1390B026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5E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8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8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8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8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8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8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8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8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8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8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8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6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8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85E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20685E"/>
    <w:pPr>
      <w:spacing w:after="160" w:line="252" w:lineRule="auto"/>
      <w:ind w:left="720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25652375-5976-448a-91e2-83c2698bbafa">false</Archived>
    <RoutingRuleDescription xmlns="http://schemas.microsoft.com/sharepoint/v3" xsi:nil="true"/>
    <rh2e xmlns="a79bd224-4819-40b2-aa9b-f8999d5b687f" xsi:nil="true"/>
    <Memo_x0020_Types xmlns="25652375-5976-448a-91e2-83c2698bbafa">None</Memo_x0020_Types>
    <Types xmlns="25652375-5976-448a-91e2-83c2698bbafa">Document</Types>
    <Document_x0020_Year xmlns="25652375-5976-448a-91e2-83c2698bbafa">2025</Document_x0020_Year>
  </documentManagement>
</p:properties>
</file>

<file path=customXml/itemProps1.xml><?xml version="1.0" encoding="utf-8"?>
<ds:datastoreItem xmlns:ds="http://schemas.openxmlformats.org/officeDocument/2006/customXml" ds:itemID="{36D27955-A098-4632-8F43-5793AEA7E852}"/>
</file>

<file path=customXml/itemProps2.xml><?xml version="1.0" encoding="utf-8"?>
<ds:datastoreItem xmlns:ds="http://schemas.openxmlformats.org/officeDocument/2006/customXml" ds:itemID="{99CB7618-2B27-43BE-B9A2-08EF1878B16E}"/>
</file>

<file path=customXml/itemProps3.xml><?xml version="1.0" encoding="utf-8"?>
<ds:datastoreItem xmlns:ds="http://schemas.openxmlformats.org/officeDocument/2006/customXml" ds:itemID="{0BE7518D-5623-455F-ACF9-2774C3592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Supervised Independent Living Request</dc:title>
  <dc:subject/>
  <dc:creator>Culver, Jeff A (CHFS DCBS DPP)</dc:creator>
  <cp:keywords/>
  <dc:description/>
  <cp:lastModifiedBy>Cubert, Julie M (CHFS DCBS DPP)</cp:lastModifiedBy>
  <cp:revision>4</cp:revision>
  <dcterms:created xsi:type="dcterms:W3CDTF">2026-01-06T20:44:00Z</dcterms:created>
  <dcterms:modified xsi:type="dcterms:W3CDTF">2026-01-08T17:48:00Z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ac59b989-c7e5-4467-9323-532780bb61df</vt:lpwstr>
  </property>
  <property fmtid="{D5CDD505-2E9C-101B-9397-08002B2CF9AE}" pid="3" name="ContentTypeId">
    <vt:lpwstr>0x010100EA66AF5937A0C14B910C22437136B414</vt:lpwstr>
  </property>
</Properties>
</file>